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2" w:rsidRPr="00956412" w:rsidRDefault="00956412" w:rsidP="00956412">
      <w:pPr>
        <w:spacing w:before="70"/>
        <w:ind w:right="31"/>
        <w:jc w:val="center"/>
        <w:rPr>
          <w:b/>
        </w:rPr>
      </w:pPr>
      <w:r w:rsidRPr="00956412">
        <w:rPr>
          <w:b/>
        </w:rPr>
        <w:t>Муниципальное</w:t>
      </w:r>
      <w:r w:rsidRPr="00956412">
        <w:rPr>
          <w:b/>
          <w:spacing w:val="-10"/>
        </w:rPr>
        <w:t xml:space="preserve"> </w:t>
      </w:r>
      <w:r w:rsidRPr="00956412">
        <w:rPr>
          <w:b/>
        </w:rPr>
        <w:t>бюджетное дошкольное</w:t>
      </w:r>
      <w:r w:rsidRPr="00956412">
        <w:rPr>
          <w:b/>
          <w:spacing w:val="-8"/>
        </w:rPr>
        <w:t xml:space="preserve"> </w:t>
      </w:r>
      <w:r w:rsidRPr="00956412">
        <w:rPr>
          <w:b/>
        </w:rPr>
        <w:t>образовательное</w:t>
      </w:r>
      <w:r w:rsidRPr="00956412">
        <w:rPr>
          <w:b/>
          <w:spacing w:val="-7"/>
        </w:rPr>
        <w:t xml:space="preserve"> </w:t>
      </w:r>
      <w:r w:rsidRPr="00956412">
        <w:rPr>
          <w:b/>
          <w:spacing w:val="-2"/>
        </w:rPr>
        <w:t>учреждение</w:t>
      </w:r>
    </w:p>
    <w:p w:rsidR="00956412" w:rsidRPr="00956412" w:rsidRDefault="00956412" w:rsidP="00956412">
      <w:pPr>
        <w:spacing w:before="25" w:line="261" w:lineRule="auto"/>
        <w:ind w:right="31"/>
        <w:jc w:val="center"/>
        <w:rPr>
          <w:b/>
        </w:rPr>
      </w:pPr>
      <w:r w:rsidRPr="00956412">
        <w:rPr>
          <w:b/>
        </w:rPr>
        <w:t>«Детский</w:t>
      </w:r>
      <w:r w:rsidRPr="00956412">
        <w:rPr>
          <w:b/>
          <w:spacing w:val="-5"/>
        </w:rPr>
        <w:t xml:space="preserve"> </w:t>
      </w:r>
      <w:r w:rsidRPr="00956412">
        <w:rPr>
          <w:b/>
        </w:rPr>
        <w:t>сад</w:t>
      </w:r>
      <w:r w:rsidRPr="00956412">
        <w:rPr>
          <w:b/>
          <w:spacing w:val="-4"/>
        </w:rPr>
        <w:t xml:space="preserve"> №104 </w:t>
      </w:r>
      <w:r w:rsidRPr="00956412">
        <w:rPr>
          <w:b/>
        </w:rPr>
        <w:t>«Зорька» комбинированного вида г. Улан-Удэ</w:t>
      </w:r>
    </w:p>
    <w:p w:rsidR="00956412" w:rsidRPr="00956412" w:rsidRDefault="00956412" w:rsidP="00956412">
      <w:pPr>
        <w:spacing w:before="25" w:line="261" w:lineRule="auto"/>
        <w:ind w:right="31"/>
        <w:jc w:val="center"/>
        <w:rPr>
          <w:b/>
        </w:rPr>
      </w:pPr>
      <w:r w:rsidRPr="00956412">
        <w:rPr>
          <w:b/>
        </w:rPr>
        <w:t xml:space="preserve"> 670023, ул</w:t>
      </w:r>
      <w:proofErr w:type="gramStart"/>
      <w:r w:rsidRPr="00956412">
        <w:rPr>
          <w:b/>
        </w:rPr>
        <w:t>.С</w:t>
      </w:r>
      <w:proofErr w:type="gramEnd"/>
      <w:r w:rsidRPr="00956412">
        <w:rPr>
          <w:b/>
        </w:rPr>
        <w:t>троителей,19а</w:t>
      </w:r>
    </w:p>
    <w:p w:rsidR="00956412" w:rsidRPr="00956412" w:rsidRDefault="00956412" w:rsidP="00956412">
      <w:pPr>
        <w:spacing w:before="25" w:line="261" w:lineRule="auto"/>
        <w:ind w:right="31"/>
        <w:jc w:val="center"/>
        <w:rPr>
          <w:b/>
        </w:rPr>
      </w:pPr>
      <w:proofErr w:type="spellStart"/>
      <w:r w:rsidRPr="00956412">
        <w:rPr>
          <w:b/>
        </w:rPr>
        <w:t>Тел</w:t>
      </w:r>
      <w:proofErr w:type="gramStart"/>
      <w:r w:rsidRPr="00956412">
        <w:rPr>
          <w:b/>
        </w:rPr>
        <w:t>:ф</w:t>
      </w:r>
      <w:proofErr w:type="gramEnd"/>
      <w:r w:rsidRPr="00956412">
        <w:rPr>
          <w:b/>
        </w:rPr>
        <w:t>акс</w:t>
      </w:r>
      <w:proofErr w:type="spellEnd"/>
      <w:r w:rsidRPr="00956412">
        <w:rPr>
          <w:b/>
        </w:rPr>
        <w:t xml:space="preserve"> 8(3012)22-55-99, </w:t>
      </w:r>
      <w:proofErr w:type="spellStart"/>
      <w:r w:rsidRPr="00956412">
        <w:rPr>
          <w:b/>
        </w:rPr>
        <w:t>тел:факс</w:t>
      </w:r>
      <w:proofErr w:type="spellEnd"/>
      <w:r w:rsidRPr="00956412">
        <w:rPr>
          <w:b/>
        </w:rPr>
        <w:t xml:space="preserve"> 8(3012)22-40-02 </w:t>
      </w:r>
      <w:hyperlink r:id="rId6" w:history="1">
        <w:r w:rsidRPr="00956412">
          <w:rPr>
            <w:rStyle w:val="a6"/>
            <w:b/>
            <w:lang w:val="en-US"/>
          </w:rPr>
          <w:t>e</w:t>
        </w:r>
        <w:r w:rsidRPr="00956412">
          <w:rPr>
            <w:rStyle w:val="a6"/>
            <w:b/>
          </w:rPr>
          <w:t>-</w:t>
        </w:r>
        <w:r w:rsidRPr="00956412">
          <w:rPr>
            <w:rStyle w:val="a6"/>
            <w:b/>
            <w:lang w:val="en-US"/>
          </w:rPr>
          <w:t>mail</w:t>
        </w:r>
        <w:r w:rsidRPr="00956412">
          <w:rPr>
            <w:rStyle w:val="a6"/>
            <w:b/>
          </w:rPr>
          <w:t xml:space="preserve">: </w:t>
        </w:r>
        <w:r w:rsidRPr="00956412">
          <w:rPr>
            <w:rStyle w:val="a6"/>
            <w:b/>
            <w:lang w:val="en-US"/>
          </w:rPr>
          <w:t>ds</w:t>
        </w:r>
        <w:r w:rsidRPr="00956412">
          <w:rPr>
            <w:rStyle w:val="a6"/>
            <w:b/>
          </w:rPr>
          <w:t>_@</w:t>
        </w:r>
        <w:proofErr w:type="spellStart"/>
        <w:r w:rsidRPr="00956412">
          <w:rPr>
            <w:rStyle w:val="a6"/>
            <w:b/>
            <w:lang w:val="en-US"/>
          </w:rPr>
          <w:t>govrb</w:t>
        </w:r>
        <w:proofErr w:type="spellEnd"/>
        <w:r w:rsidRPr="00956412">
          <w:rPr>
            <w:rStyle w:val="a6"/>
            <w:b/>
          </w:rPr>
          <w:t>.</w:t>
        </w:r>
        <w:proofErr w:type="spellStart"/>
        <w:r w:rsidRPr="00956412">
          <w:rPr>
            <w:rStyle w:val="a6"/>
            <w:b/>
            <w:lang w:val="en-US"/>
          </w:rPr>
          <w:t>ru</w:t>
        </w:r>
        <w:proofErr w:type="spellEnd"/>
      </w:hyperlink>
    </w:p>
    <w:p w:rsidR="005E115A" w:rsidRDefault="005E115A">
      <w:pPr>
        <w:pStyle w:val="a3"/>
        <w:spacing w:before="40"/>
        <w:ind w:left="0"/>
        <w:jc w:val="left"/>
        <w:rPr>
          <w:b/>
          <w:sz w:val="36"/>
        </w:rPr>
      </w:pPr>
    </w:p>
    <w:p w:rsidR="005E115A" w:rsidRDefault="00E94355">
      <w:pPr>
        <w:pStyle w:val="a4"/>
      </w:pPr>
      <w:bookmarkStart w:id="0" w:name="Аналитическая_справка"/>
      <w:bookmarkEnd w:id="0"/>
      <w:r>
        <w:t>Аналитическая</w:t>
      </w:r>
      <w:r>
        <w:rPr>
          <w:spacing w:val="-9"/>
        </w:rPr>
        <w:t xml:space="preserve"> </w:t>
      </w:r>
      <w:r>
        <w:rPr>
          <w:spacing w:val="-2"/>
        </w:rPr>
        <w:t>справка</w:t>
      </w:r>
    </w:p>
    <w:p w:rsidR="005E115A" w:rsidRDefault="00E94355">
      <w:pPr>
        <w:pStyle w:val="1"/>
        <w:spacing w:before="40" w:line="240" w:lineRule="auto"/>
        <w:ind w:left="0" w:right="142"/>
        <w:jc w:val="center"/>
      </w:pPr>
      <w:r>
        <w:t>Реализация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2024</w:t>
      </w:r>
      <w:r>
        <w:rPr>
          <w:spacing w:val="-7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rPr>
          <w:spacing w:val="-4"/>
        </w:rPr>
        <w:t>года</w:t>
      </w:r>
    </w:p>
    <w:p w:rsidR="005E115A" w:rsidRDefault="005E115A">
      <w:pPr>
        <w:pStyle w:val="a3"/>
        <w:spacing w:before="71"/>
        <w:ind w:left="0"/>
        <w:jc w:val="left"/>
        <w:rPr>
          <w:b/>
        </w:rPr>
      </w:pPr>
    </w:p>
    <w:p w:rsidR="00E81DB1" w:rsidRDefault="00E81DB1">
      <w:pPr>
        <w:pStyle w:val="a3"/>
        <w:spacing w:line="271" w:lineRule="auto"/>
        <w:ind w:left="415" w:right="552" w:firstLine="705"/>
      </w:pPr>
      <w:r w:rsidRPr="00E81DB1">
        <w:t xml:space="preserve">Программа развития (далее – Программа) разработана в соответствии с требованиями Федерального государственного образовательного стандарта дошкольного образования (ФГОС </w:t>
      </w:r>
      <w:proofErr w:type="gramStart"/>
      <w:r w:rsidRPr="00E81DB1">
        <w:t>ДО</w:t>
      </w:r>
      <w:proofErr w:type="gramEnd"/>
      <w:r w:rsidRPr="00E81DB1">
        <w:t xml:space="preserve">), </w:t>
      </w:r>
      <w:proofErr w:type="gramStart"/>
      <w:r w:rsidRPr="00E81DB1">
        <w:t>Концепцией</w:t>
      </w:r>
      <w:proofErr w:type="gramEnd"/>
      <w:r w:rsidRPr="00E81DB1">
        <w:t xml:space="preserve"> дошкольного образования и другими нормативно-правовыми актами, регулирующими деятельность ДОУ.</w:t>
      </w:r>
    </w:p>
    <w:p w:rsidR="00E81DB1" w:rsidRDefault="00E81DB1" w:rsidP="00E81DB1">
      <w:pPr>
        <w:pStyle w:val="a3"/>
        <w:spacing w:line="271" w:lineRule="auto"/>
        <w:ind w:left="415" w:right="552" w:firstLine="705"/>
      </w:pPr>
      <w:r>
        <w:t xml:space="preserve">Основная цель Программы: </w:t>
      </w:r>
      <w:r w:rsidRPr="00E81DB1">
        <w:t>обеспечение высокого качества образования МБДОУ в соответствии с меняющимися запросами участников образовательных отношений путем создания современных условий обновления структуры и содержания образования</w:t>
      </w:r>
      <w:r>
        <w:t>.</w:t>
      </w:r>
    </w:p>
    <w:p w:rsidR="00E81DB1" w:rsidRDefault="00E81DB1" w:rsidP="00E81DB1">
      <w:pPr>
        <w:pStyle w:val="a3"/>
        <w:spacing w:line="271" w:lineRule="auto"/>
        <w:ind w:left="415" w:right="552" w:firstLine="705"/>
      </w:pPr>
    </w:p>
    <w:p w:rsidR="00E81DB1" w:rsidRPr="00E94355" w:rsidRDefault="005748EA" w:rsidP="00E81DB1">
      <w:pPr>
        <w:pStyle w:val="a3"/>
        <w:spacing w:line="271" w:lineRule="auto"/>
        <w:ind w:left="415" w:right="552" w:firstLine="705"/>
        <w:rPr>
          <w:b/>
        </w:rPr>
      </w:pPr>
      <w:r w:rsidRPr="00E94355">
        <w:rPr>
          <w:b/>
        </w:rPr>
        <w:t>Задачи Программы</w:t>
      </w:r>
      <w:r w:rsidR="00E81DB1" w:rsidRPr="00E94355">
        <w:rPr>
          <w:b/>
        </w:rPr>
        <w:t>:</w:t>
      </w:r>
    </w:p>
    <w:p w:rsidR="00E81DB1" w:rsidRDefault="00E81DB1" w:rsidP="00E81DB1">
      <w:pPr>
        <w:pStyle w:val="a3"/>
        <w:spacing w:line="271" w:lineRule="auto"/>
        <w:ind w:left="415" w:right="552" w:firstLine="705"/>
      </w:pPr>
      <w:r>
        <w:t xml:space="preserve">1. Совершенствование образовательного процесса в соответствии с ФГОС </w:t>
      </w:r>
      <w:proofErr w:type="gramStart"/>
      <w:r>
        <w:t>ДО</w:t>
      </w:r>
      <w:proofErr w:type="gramEnd"/>
      <w:r>
        <w:t>.</w:t>
      </w:r>
    </w:p>
    <w:p w:rsidR="00E81DB1" w:rsidRDefault="00E81DB1" w:rsidP="00E81DB1">
      <w:pPr>
        <w:pStyle w:val="a3"/>
        <w:spacing w:line="271" w:lineRule="auto"/>
        <w:ind w:left="415" w:right="552" w:firstLine="705"/>
      </w:pPr>
      <w:r>
        <w:t>2. Развитие кадрового потенциала ДОУ.</w:t>
      </w:r>
    </w:p>
    <w:p w:rsidR="00E81DB1" w:rsidRDefault="00E81DB1" w:rsidP="00E81DB1">
      <w:pPr>
        <w:pStyle w:val="a3"/>
        <w:spacing w:line="271" w:lineRule="auto"/>
        <w:ind w:left="415" w:right="552" w:firstLine="705"/>
      </w:pPr>
      <w:r>
        <w:t>3. Укрепление материально-технической базы и создание развивающей предметно-пространственной среды.</w:t>
      </w:r>
    </w:p>
    <w:p w:rsidR="00E81DB1" w:rsidRDefault="00E81DB1" w:rsidP="00E81DB1">
      <w:pPr>
        <w:pStyle w:val="a3"/>
        <w:spacing w:line="271" w:lineRule="auto"/>
        <w:ind w:left="415" w:right="552" w:firstLine="705"/>
      </w:pPr>
      <w:r>
        <w:t>4. Повышение эффективности взаимодействия ДОУ с семьей и социумом.</w:t>
      </w:r>
    </w:p>
    <w:p w:rsidR="00E81DB1" w:rsidRDefault="00E81DB1" w:rsidP="00E81DB1">
      <w:pPr>
        <w:pStyle w:val="a3"/>
        <w:spacing w:line="271" w:lineRule="auto"/>
        <w:ind w:left="415" w:right="552" w:firstLine="705"/>
      </w:pPr>
      <w:r>
        <w:t>5. Внедрение инновационных технологий и методик в образовательный процесс.</w:t>
      </w:r>
    </w:p>
    <w:p w:rsidR="00E94355" w:rsidRDefault="00E94355" w:rsidP="00E81DB1">
      <w:pPr>
        <w:pStyle w:val="a3"/>
        <w:spacing w:line="271" w:lineRule="auto"/>
        <w:ind w:left="415" w:right="552" w:firstLine="705"/>
      </w:pPr>
    </w:p>
    <w:p w:rsidR="005748EA" w:rsidRPr="00E94355" w:rsidRDefault="005748EA" w:rsidP="005748EA">
      <w:pPr>
        <w:pStyle w:val="a3"/>
        <w:spacing w:line="271" w:lineRule="auto"/>
        <w:ind w:left="415" w:right="552" w:firstLine="705"/>
        <w:rPr>
          <w:b/>
        </w:rPr>
      </w:pPr>
      <w:r w:rsidRPr="00E94355">
        <w:rPr>
          <w:b/>
        </w:rPr>
        <w:t>В результате реализации мероприятий Программы за 2024 год достигнуты следующие положительные результаты: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Обновлены образовательные программы, что позволило более полно учитывать индивидуальные потребности и интересы детей.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Повысилась квалификация педагогических кадров, что положительно сказалось на качестве образовательного процесса.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Улучшилась материально-техническая база ДОУ, что позволило создать более комфортную и развивающую среду для детей.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Активизировалось взаимодействие ДОУ с семьями воспитанников.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Расширились партнерские связи с учреждениями культуры и спорта.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</w:p>
    <w:p w:rsidR="005748EA" w:rsidRPr="00E94355" w:rsidRDefault="005748EA" w:rsidP="005748EA">
      <w:pPr>
        <w:pStyle w:val="a3"/>
        <w:spacing w:line="271" w:lineRule="auto"/>
        <w:ind w:left="415" w:right="552" w:firstLine="705"/>
        <w:rPr>
          <w:b/>
        </w:rPr>
      </w:pPr>
      <w:r w:rsidRPr="00E94355">
        <w:rPr>
          <w:b/>
        </w:rPr>
        <w:t>В процессе реализации Программы были выявлены следующие проблемы и риски: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Недостаточное финансирование на приобретение всего запланированного оборудования.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Отсутствие достаточного количества мест на курсах повышения квалификации по некоторым направлениям.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 xml:space="preserve">•  Сложности в согласовании графиков проведения совместных мероприятий с </w:t>
      </w:r>
      <w:r>
        <w:lastRenderedPageBreak/>
        <w:t>партнерскими организациями.</w:t>
      </w:r>
    </w:p>
    <w:p w:rsidR="005748EA" w:rsidRPr="00E94355" w:rsidRDefault="005748EA" w:rsidP="005748EA">
      <w:pPr>
        <w:pStyle w:val="a3"/>
        <w:spacing w:line="271" w:lineRule="auto"/>
        <w:ind w:left="415" w:right="552" w:firstLine="705"/>
        <w:rPr>
          <w:b/>
        </w:rPr>
      </w:pPr>
      <w:r w:rsidRPr="00E94355">
        <w:rPr>
          <w:b/>
        </w:rPr>
        <w:t>Для успешной реализации Программы в дальнейшем рекомендуется: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Активно привлекать дополнительные источники финансирования для укрепления материально-технической базы ДОУ.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Заблаговременно планировать повышение квалификации педагогических кадров и бронировать места на необходимых курсах.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Более тщательно планировать график проведения совместных мероприятий с партнерскими организациями.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  <w:r>
        <w:t>•  Проводить мониторинг эффективности реализации мероприятий Программы и корректировать планы в соответствии с результатами мониторинга.</w:t>
      </w:r>
    </w:p>
    <w:p w:rsidR="005748EA" w:rsidRDefault="005748EA" w:rsidP="005748EA">
      <w:pPr>
        <w:pStyle w:val="a3"/>
        <w:spacing w:line="271" w:lineRule="auto"/>
        <w:ind w:left="415" w:right="552" w:firstLine="705"/>
      </w:pPr>
    </w:p>
    <w:p w:rsidR="005748EA" w:rsidRPr="00E94355" w:rsidRDefault="005748EA" w:rsidP="00E94355">
      <w:pPr>
        <w:spacing w:before="70"/>
        <w:ind w:right="31"/>
        <w:jc w:val="both"/>
        <w:rPr>
          <w:sz w:val="28"/>
          <w:szCs w:val="28"/>
        </w:rPr>
      </w:pPr>
      <w:r w:rsidRPr="00E94355">
        <w:rPr>
          <w:sz w:val="28"/>
          <w:szCs w:val="28"/>
        </w:rPr>
        <w:t>В целом, реализация Программы раз</w:t>
      </w:r>
      <w:r w:rsidR="00E94355" w:rsidRPr="00E94355">
        <w:rPr>
          <w:sz w:val="28"/>
          <w:szCs w:val="28"/>
        </w:rPr>
        <w:t>вития Муниципальное</w:t>
      </w:r>
      <w:r w:rsidR="00E94355" w:rsidRPr="00E94355">
        <w:rPr>
          <w:spacing w:val="-10"/>
          <w:sz w:val="28"/>
          <w:szCs w:val="28"/>
        </w:rPr>
        <w:t xml:space="preserve"> </w:t>
      </w:r>
      <w:r w:rsidR="00E94355" w:rsidRPr="00E94355">
        <w:rPr>
          <w:sz w:val="28"/>
          <w:szCs w:val="28"/>
        </w:rPr>
        <w:t>бюджетное дошкольное</w:t>
      </w:r>
      <w:r w:rsidR="00E94355" w:rsidRPr="00E94355">
        <w:rPr>
          <w:spacing w:val="-8"/>
          <w:sz w:val="28"/>
          <w:szCs w:val="28"/>
        </w:rPr>
        <w:t xml:space="preserve"> </w:t>
      </w:r>
      <w:r w:rsidR="00E94355" w:rsidRPr="00E94355">
        <w:rPr>
          <w:sz w:val="28"/>
          <w:szCs w:val="28"/>
        </w:rPr>
        <w:t>образовательное</w:t>
      </w:r>
      <w:r w:rsidR="00E94355" w:rsidRPr="00E94355">
        <w:rPr>
          <w:spacing w:val="-7"/>
          <w:sz w:val="28"/>
          <w:szCs w:val="28"/>
        </w:rPr>
        <w:t xml:space="preserve"> </w:t>
      </w:r>
      <w:r w:rsidR="00E94355" w:rsidRPr="00E94355">
        <w:rPr>
          <w:spacing w:val="-2"/>
          <w:sz w:val="28"/>
          <w:szCs w:val="28"/>
        </w:rPr>
        <w:t>учреждение</w:t>
      </w:r>
      <w:r w:rsidR="00E94355">
        <w:rPr>
          <w:spacing w:val="-2"/>
          <w:sz w:val="28"/>
          <w:szCs w:val="28"/>
        </w:rPr>
        <w:t xml:space="preserve"> </w:t>
      </w:r>
      <w:r w:rsidR="00E94355" w:rsidRPr="00E94355">
        <w:rPr>
          <w:sz w:val="28"/>
          <w:szCs w:val="28"/>
        </w:rPr>
        <w:t>«Детский</w:t>
      </w:r>
      <w:r w:rsidR="00E94355" w:rsidRPr="00E94355">
        <w:rPr>
          <w:spacing w:val="-5"/>
          <w:sz w:val="28"/>
          <w:szCs w:val="28"/>
        </w:rPr>
        <w:t xml:space="preserve"> </w:t>
      </w:r>
      <w:r w:rsidR="00E94355" w:rsidRPr="00E94355">
        <w:rPr>
          <w:sz w:val="28"/>
          <w:szCs w:val="28"/>
        </w:rPr>
        <w:t>сад</w:t>
      </w:r>
      <w:r w:rsidR="00E94355" w:rsidRPr="00E94355">
        <w:rPr>
          <w:spacing w:val="-4"/>
          <w:sz w:val="28"/>
          <w:szCs w:val="28"/>
        </w:rPr>
        <w:t xml:space="preserve"> №104 </w:t>
      </w:r>
      <w:r w:rsidR="00E94355" w:rsidRPr="00E94355">
        <w:rPr>
          <w:sz w:val="28"/>
          <w:szCs w:val="28"/>
        </w:rPr>
        <w:t>«Зорька» комбинированного вида г. Улан-Удэ</w:t>
      </w:r>
      <w:r w:rsidR="00E94355">
        <w:rPr>
          <w:sz w:val="28"/>
          <w:szCs w:val="28"/>
        </w:rPr>
        <w:t xml:space="preserve"> </w:t>
      </w:r>
      <w:r w:rsidR="00AE3946">
        <w:rPr>
          <w:sz w:val="28"/>
          <w:szCs w:val="28"/>
        </w:rPr>
        <w:t>на 2024-2028</w:t>
      </w:r>
      <w:bookmarkStart w:id="1" w:name="_GoBack"/>
      <w:bookmarkEnd w:id="1"/>
      <w:r w:rsidRPr="00E94355">
        <w:rPr>
          <w:sz w:val="28"/>
          <w:szCs w:val="28"/>
        </w:rPr>
        <w:t xml:space="preserve"> годы за 2024 год признана успешной. Достигнуты положительные результаты по основным направлениям деятельности. Выявленные проблемы и риски требуют оперативного решения для обеспечения дальнейшей эффективной реализации Программы.</w:t>
      </w:r>
    </w:p>
    <w:p w:rsidR="005748EA" w:rsidRDefault="005748EA" w:rsidP="00E81DB1">
      <w:pPr>
        <w:pStyle w:val="a3"/>
        <w:spacing w:line="271" w:lineRule="auto"/>
        <w:ind w:left="415" w:right="552" w:firstLine="705"/>
      </w:pPr>
    </w:p>
    <w:p w:rsidR="005748EA" w:rsidRDefault="005748EA" w:rsidP="00E81DB1">
      <w:pPr>
        <w:pStyle w:val="a3"/>
        <w:spacing w:line="271" w:lineRule="auto"/>
        <w:ind w:left="415" w:right="552" w:firstLine="705"/>
      </w:pPr>
    </w:p>
    <w:p w:rsidR="005748EA" w:rsidRDefault="005748EA" w:rsidP="00E81DB1">
      <w:pPr>
        <w:pStyle w:val="a3"/>
        <w:spacing w:line="271" w:lineRule="auto"/>
        <w:ind w:left="415" w:right="552" w:firstLine="705"/>
      </w:pPr>
    </w:p>
    <w:p w:rsidR="005748EA" w:rsidRDefault="005748EA" w:rsidP="00E81DB1">
      <w:pPr>
        <w:pStyle w:val="a3"/>
        <w:spacing w:line="271" w:lineRule="auto"/>
        <w:ind w:left="415" w:right="552" w:firstLine="705"/>
      </w:pPr>
    </w:p>
    <w:p w:rsidR="005748EA" w:rsidRDefault="005748EA" w:rsidP="00E81DB1">
      <w:pPr>
        <w:pStyle w:val="a3"/>
        <w:spacing w:line="271" w:lineRule="auto"/>
        <w:ind w:left="415" w:right="552" w:firstLine="705"/>
      </w:pPr>
    </w:p>
    <w:p w:rsidR="005748EA" w:rsidRDefault="005748EA" w:rsidP="00E81DB1">
      <w:pPr>
        <w:pStyle w:val="a3"/>
        <w:spacing w:line="271" w:lineRule="auto"/>
        <w:ind w:left="415" w:right="552" w:firstLine="705"/>
      </w:pPr>
    </w:p>
    <w:p w:rsidR="005748EA" w:rsidRDefault="005748EA" w:rsidP="00E81DB1">
      <w:pPr>
        <w:pStyle w:val="a3"/>
        <w:spacing w:line="271" w:lineRule="auto"/>
        <w:ind w:left="415" w:right="552" w:firstLine="705"/>
      </w:pPr>
    </w:p>
    <w:p w:rsidR="005E115A" w:rsidRPr="005748EA" w:rsidRDefault="005E115A" w:rsidP="005748EA">
      <w:pPr>
        <w:tabs>
          <w:tab w:val="left" w:pos="1846"/>
        </w:tabs>
        <w:spacing w:line="342" w:lineRule="exact"/>
        <w:rPr>
          <w:i/>
          <w:sz w:val="28"/>
        </w:rPr>
      </w:pPr>
    </w:p>
    <w:sectPr w:rsidR="005E115A" w:rsidRPr="005748EA" w:rsidSect="00E94355">
      <w:pgSz w:w="11910" w:h="16840"/>
      <w:pgMar w:top="460" w:right="28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1243"/>
    <w:multiLevelType w:val="hybridMultilevel"/>
    <w:tmpl w:val="71E6EF58"/>
    <w:lvl w:ilvl="0" w:tplc="9C304EAA">
      <w:numFmt w:val="bullet"/>
      <w:lvlText w:val="-"/>
      <w:lvlJc w:val="left"/>
      <w:pPr>
        <w:ind w:left="10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005398">
      <w:numFmt w:val="bullet"/>
      <w:lvlText w:val="•"/>
      <w:lvlJc w:val="left"/>
      <w:pPr>
        <w:ind w:left="396" w:hanging="288"/>
      </w:pPr>
      <w:rPr>
        <w:rFonts w:hint="default"/>
        <w:lang w:val="ru-RU" w:eastAsia="en-US" w:bidi="ar-SA"/>
      </w:rPr>
    </w:lvl>
    <w:lvl w:ilvl="2" w:tplc="84C05660">
      <w:numFmt w:val="bullet"/>
      <w:lvlText w:val="•"/>
      <w:lvlJc w:val="left"/>
      <w:pPr>
        <w:ind w:left="692" w:hanging="288"/>
      </w:pPr>
      <w:rPr>
        <w:rFonts w:hint="default"/>
        <w:lang w:val="ru-RU" w:eastAsia="en-US" w:bidi="ar-SA"/>
      </w:rPr>
    </w:lvl>
    <w:lvl w:ilvl="3" w:tplc="0E50799A">
      <w:numFmt w:val="bullet"/>
      <w:lvlText w:val="•"/>
      <w:lvlJc w:val="left"/>
      <w:pPr>
        <w:ind w:left="989" w:hanging="288"/>
      </w:pPr>
      <w:rPr>
        <w:rFonts w:hint="default"/>
        <w:lang w:val="ru-RU" w:eastAsia="en-US" w:bidi="ar-SA"/>
      </w:rPr>
    </w:lvl>
    <w:lvl w:ilvl="4" w:tplc="AC3C0EB0">
      <w:numFmt w:val="bullet"/>
      <w:lvlText w:val="•"/>
      <w:lvlJc w:val="left"/>
      <w:pPr>
        <w:ind w:left="1285" w:hanging="288"/>
      </w:pPr>
      <w:rPr>
        <w:rFonts w:hint="default"/>
        <w:lang w:val="ru-RU" w:eastAsia="en-US" w:bidi="ar-SA"/>
      </w:rPr>
    </w:lvl>
    <w:lvl w:ilvl="5" w:tplc="ECDA1C28">
      <w:numFmt w:val="bullet"/>
      <w:lvlText w:val="•"/>
      <w:lvlJc w:val="left"/>
      <w:pPr>
        <w:ind w:left="1582" w:hanging="288"/>
      </w:pPr>
      <w:rPr>
        <w:rFonts w:hint="default"/>
        <w:lang w:val="ru-RU" w:eastAsia="en-US" w:bidi="ar-SA"/>
      </w:rPr>
    </w:lvl>
    <w:lvl w:ilvl="6" w:tplc="890E4D18">
      <w:numFmt w:val="bullet"/>
      <w:lvlText w:val="•"/>
      <w:lvlJc w:val="left"/>
      <w:pPr>
        <w:ind w:left="1878" w:hanging="288"/>
      </w:pPr>
      <w:rPr>
        <w:rFonts w:hint="default"/>
        <w:lang w:val="ru-RU" w:eastAsia="en-US" w:bidi="ar-SA"/>
      </w:rPr>
    </w:lvl>
    <w:lvl w:ilvl="7" w:tplc="2A3CCC20">
      <w:numFmt w:val="bullet"/>
      <w:lvlText w:val="•"/>
      <w:lvlJc w:val="left"/>
      <w:pPr>
        <w:ind w:left="2174" w:hanging="288"/>
      </w:pPr>
      <w:rPr>
        <w:rFonts w:hint="default"/>
        <w:lang w:val="ru-RU" w:eastAsia="en-US" w:bidi="ar-SA"/>
      </w:rPr>
    </w:lvl>
    <w:lvl w:ilvl="8" w:tplc="823A7AAC">
      <w:numFmt w:val="bullet"/>
      <w:lvlText w:val="•"/>
      <w:lvlJc w:val="left"/>
      <w:pPr>
        <w:ind w:left="2471" w:hanging="288"/>
      </w:pPr>
      <w:rPr>
        <w:rFonts w:hint="default"/>
        <w:lang w:val="ru-RU" w:eastAsia="en-US" w:bidi="ar-SA"/>
      </w:rPr>
    </w:lvl>
  </w:abstractNum>
  <w:abstractNum w:abstractNumId="1">
    <w:nsid w:val="3FEC12CC"/>
    <w:multiLevelType w:val="hybridMultilevel"/>
    <w:tmpl w:val="A6D007E2"/>
    <w:lvl w:ilvl="0" w:tplc="CBC85AC2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7CCA962">
      <w:numFmt w:val="bullet"/>
      <w:lvlText w:val="•"/>
      <w:lvlJc w:val="left"/>
      <w:pPr>
        <w:ind w:left="396" w:hanging="144"/>
      </w:pPr>
      <w:rPr>
        <w:rFonts w:hint="default"/>
        <w:lang w:val="ru-RU" w:eastAsia="en-US" w:bidi="ar-SA"/>
      </w:rPr>
    </w:lvl>
    <w:lvl w:ilvl="2" w:tplc="BDE0B54E">
      <w:numFmt w:val="bullet"/>
      <w:lvlText w:val="•"/>
      <w:lvlJc w:val="left"/>
      <w:pPr>
        <w:ind w:left="692" w:hanging="144"/>
      </w:pPr>
      <w:rPr>
        <w:rFonts w:hint="default"/>
        <w:lang w:val="ru-RU" w:eastAsia="en-US" w:bidi="ar-SA"/>
      </w:rPr>
    </w:lvl>
    <w:lvl w:ilvl="3" w:tplc="0C70737E">
      <w:numFmt w:val="bullet"/>
      <w:lvlText w:val="•"/>
      <w:lvlJc w:val="left"/>
      <w:pPr>
        <w:ind w:left="989" w:hanging="144"/>
      </w:pPr>
      <w:rPr>
        <w:rFonts w:hint="default"/>
        <w:lang w:val="ru-RU" w:eastAsia="en-US" w:bidi="ar-SA"/>
      </w:rPr>
    </w:lvl>
    <w:lvl w:ilvl="4" w:tplc="2CB6C60E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5" w:tplc="95100D0E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6" w:tplc="50460ECE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7" w:tplc="7A64C672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  <w:lvl w:ilvl="8" w:tplc="A368682C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</w:abstractNum>
  <w:abstractNum w:abstractNumId="2">
    <w:nsid w:val="42F61E07"/>
    <w:multiLevelType w:val="hybridMultilevel"/>
    <w:tmpl w:val="48F65420"/>
    <w:lvl w:ilvl="0" w:tplc="C5224E52">
      <w:numFmt w:val="bullet"/>
      <w:lvlText w:val="-"/>
      <w:lvlJc w:val="left"/>
      <w:pPr>
        <w:ind w:left="113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A8AEA6">
      <w:numFmt w:val="bullet"/>
      <w:lvlText w:val="•"/>
      <w:lvlJc w:val="left"/>
      <w:pPr>
        <w:ind w:left="388" w:hanging="533"/>
      </w:pPr>
      <w:rPr>
        <w:rFonts w:hint="default"/>
        <w:lang w:val="ru-RU" w:eastAsia="en-US" w:bidi="ar-SA"/>
      </w:rPr>
    </w:lvl>
    <w:lvl w:ilvl="2" w:tplc="BEA8D860">
      <w:numFmt w:val="bullet"/>
      <w:lvlText w:val="•"/>
      <w:lvlJc w:val="left"/>
      <w:pPr>
        <w:ind w:left="657" w:hanging="533"/>
      </w:pPr>
      <w:rPr>
        <w:rFonts w:hint="default"/>
        <w:lang w:val="ru-RU" w:eastAsia="en-US" w:bidi="ar-SA"/>
      </w:rPr>
    </w:lvl>
    <w:lvl w:ilvl="3" w:tplc="9984D3CC">
      <w:numFmt w:val="bullet"/>
      <w:lvlText w:val="•"/>
      <w:lvlJc w:val="left"/>
      <w:pPr>
        <w:ind w:left="926" w:hanging="533"/>
      </w:pPr>
      <w:rPr>
        <w:rFonts w:hint="default"/>
        <w:lang w:val="ru-RU" w:eastAsia="en-US" w:bidi="ar-SA"/>
      </w:rPr>
    </w:lvl>
    <w:lvl w:ilvl="4" w:tplc="D3CCE458">
      <w:numFmt w:val="bullet"/>
      <w:lvlText w:val="•"/>
      <w:lvlJc w:val="left"/>
      <w:pPr>
        <w:ind w:left="1195" w:hanging="533"/>
      </w:pPr>
      <w:rPr>
        <w:rFonts w:hint="default"/>
        <w:lang w:val="ru-RU" w:eastAsia="en-US" w:bidi="ar-SA"/>
      </w:rPr>
    </w:lvl>
    <w:lvl w:ilvl="5" w:tplc="801EA36A">
      <w:numFmt w:val="bullet"/>
      <w:lvlText w:val="•"/>
      <w:lvlJc w:val="left"/>
      <w:pPr>
        <w:ind w:left="1464" w:hanging="533"/>
      </w:pPr>
      <w:rPr>
        <w:rFonts w:hint="default"/>
        <w:lang w:val="ru-RU" w:eastAsia="en-US" w:bidi="ar-SA"/>
      </w:rPr>
    </w:lvl>
    <w:lvl w:ilvl="6" w:tplc="879CE3D6">
      <w:numFmt w:val="bullet"/>
      <w:lvlText w:val="•"/>
      <w:lvlJc w:val="left"/>
      <w:pPr>
        <w:ind w:left="1733" w:hanging="533"/>
      </w:pPr>
      <w:rPr>
        <w:rFonts w:hint="default"/>
        <w:lang w:val="ru-RU" w:eastAsia="en-US" w:bidi="ar-SA"/>
      </w:rPr>
    </w:lvl>
    <w:lvl w:ilvl="7" w:tplc="4A400C36">
      <w:numFmt w:val="bullet"/>
      <w:lvlText w:val="•"/>
      <w:lvlJc w:val="left"/>
      <w:pPr>
        <w:ind w:left="2002" w:hanging="533"/>
      </w:pPr>
      <w:rPr>
        <w:rFonts w:hint="default"/>
        <w:lang w:val="ru-RU" w:eastAsia="en-US" w:bidi="ar-SA"/>
      </w:rPr>
    </w:lvl>
    <w:lvl w:ilvl="8" w:tplc="BC024384">
      <w:numFmt w:val="bullet"/>
      <w:lvlText w:val="•"/>
      <w:lvlJc w:val="left"/>
      <w:pPr>
        <w:ind w:left="2271" w:hanging="533"/>
      </w:pPr>
      <w:rPr>
        <w:rFonts w:hint="default"/>
        <w:lang w:val="ru-RU" w:eastAsia="en-US" w:bidi="ar-SA"/>
      </w:rPr>
    </w:lvl>
  </w:abstractNum>
  <w:abstractNum w:abstractNumId="3">
    <w:nsid w:val="4AE44134"/>
    <w:multiLevelType w:val="hybridMultilevel"/>
    <w:tmpl w:val="5CD25FC6"/>
    <w:lvl w:ilvl="0" w:tplc="BF40AE76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05F0E">
      <w:numFmt w:val="bullet"/>
      <w:lvlText w:val="•"/>
      <w:lvlJc w:val="left"/>
      <w:pPr>
        <w:ind w:left="396" w:hanging="144"/>
      </w:pPr>
      <w:rPr>
        <w:rFonts w:hint="default"/>
        <w:lang w:val="ru-RU" w:eastAsia="en-US" w:bidi="ar-SA"/>
      </w:rPr>
    </w:lvl>
    <w:lvl w:ilvl="2" w:tplc="F3A81692">
      <w:numFmt w:val="bullet"/>
      <w:lvlText w:val="•"/>
      <w:lvlJc w:val="left"/>
      <w:pPr>
        <w:ind w:left="692" w:hanging="144"/>
      </w:pPr>
      <w:rPr>
        <w:rFonts w:hint="default"/>
        <w:lang w:val="ru-RU" w:eastAsia="en-US" w:bidi="ar-SA"/>
      </w:rPr>
    </w:lvl>
    <w:lvl w:ilvl="3" w:tplc="290E4570">
      <w:numFmt w:val="bullet"/>
      <w:lvlText w:val="•"/>
      <w:lvlJc w:val="left"/>
      <w:pPr>
        <w:ind w:left="989" w:hanging="144"/>
      </w:pPr>
      <w:rPr>
        <w:rFonts w:hint="default"/>
        <w:lang w:val="ru-RU" w:eastAsia="en-US" w:bidi="ar-SA"/>
      </w:rPr>
    </w:lvl>
    <w:lvl w:ilvl="4" w:tplc="42A07E58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5" w:tplc="98EE51E6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6" w:tplc="585A0C40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7" w:tplc="4E9ACCDE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  <w:lvl w:ilvl="8" w:tplc="E7FA0170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</w:abstractNum>
  <w:abstractNum w:abstractNumId="4">
    <w:nsid w:val="4D3076DC"/>
    <w:multiLevelType w:val="hybridMultilevel"/>
    <w:tmpl w:val="2A4CF2BC"/>
    <w:lvl w:ilvl="0" w:tplc="D4C88248">
      <w:start w:val="1"/>
      <w:numFmt w:val="decimal"/>
      <w:lvlText w:val="%1."/>
      <w:lvlJc w:val="left"/>
      <w:pPr>
        <w:ind w:left="64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3BC6F7A">
      <w:numFmt w:val="bullet"/>
      <w:lvlText w:val=""/>
      <w:lvlJc w:val="left"/>
      <w:pPr>
        <w:ind w:left="18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F323F04">
      <w:numFmt w:val="bullet"/>
      <w:lvlText w:val="•"/>
      <w:lvlJc w:val="left"/>
      <w:pPr>
        <w:ind w:left="2911" w:hanging="361"/>
      </w:pPr>
      <w:rPr>
        <w:rFonts w:hint="default"/>
        <w:lang w:val="ru-RU" w:eastAsia="en-US" w:bidi="ar-SA"/>
      </w:rPr>
    </w:lvl>
    <w:lvl w:ilvl="3" w:tplc="DFD8E858">
      <w:numFmt w:val="bullet"/>
      <w:lvlText w:val="•"/>
      <w:lvlJc w:val="left"/>
      <w:pPr>
        <w:ind w:left="3983" w:hanging="361"/>
      </w:pPr>
      <w:rPr>
        <w:rFonts w:hint="default"/>
        <w:lang w:val="ru-RU" w:eastAsia="en-US" w:bidi="ar-SA"/>
      </w:rPr>
    </w:lvl>
    <w:lvl w:ilvl="4" w:tplc="3A240524">
      <w:numFmt w:val="bullet"/>
      <w:lvlText w:val="•"/>
      <w:lvlJc w:val="left"/>
      <w:pPr>
        <w:ind w:left="5054" w:hanging="361"/>
      </w:pPr>
      <w:rPr>
        <w:rFonts w:hint="default"/>
        <w:lang w:val="ru-RU" w:eastAsia="en-US" w:bidi="ar-SA"/>
      </w:rPr>
    </w:lvl>
    <w:lvl w:ilvl="5" w:tplc="93A25690">
      <w:numFmt w:val="bullet"/>
      <w:lvlText w:val="•"/>
      <w:lvlJc w:val="left"/>
      <w:pPr>
        <w:ind w:left="6126" w:hanging="361"/>
      </w:pPr>
      <w:rPr>
        <w:rFonts w:hint="default"/>
        <w:lang w:val="ru-RU" w:eastAsia="en-US" w:bidi="ar-SA"/>
      </w:rPr>
    </w:lvl>
    <w:lvl w:ilvl="6" w:tplc="5F5A7A82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7" w:tplc="4B88353C">
      <w:numFmt w:val="bullet"/>
      <w:lvlText w:val="•"/>
      <w:lvlJc w:val="left"/>
      <w:pPr>
        <w:ind w:left="8269" w:hanging="361"/>
      </w:pPr>
      <w:rPr>
        <w:rFonts w:hint="default"/>
        <w:lang w:val="ru-RU" w:eastAsia="en-US" w:bidi="ar-SA"/>
      </w:rPr>
    </w:lvl>
    <w:lvl w:ilvl="8" w:tplc="8E749EFC">
      <w:numFmt w:val="bullet"/>
      <w:lvlText w:val="•"/>
      <w:lvlJc w:val="left"/>
      <w:pPr>
        <w:ind w:left="9340" w:hanging="361"/>
      </w:pPr>
      <w:rPr>
        <w:rFonts w:hint="default"/>
        <w:lang w:val="ru-RU" w:eastAsia="en-US" w:bidi="ar-SA"/>
      </w:rPr>
    </w:lvl>
  </w:abstractNum>
  <w:abstractNum w:abstractNumId="5">
    <w:nsid w:val="530D703E"/>
    <w:multiLevelType w:val="hybridMultilevel"/>
    <w:tmpl w:val="92D80652"/>
    <w:lvl w:ilvl="0" w:tplc="F26CA3FA">
      <w:numFmt w:val="bullet"/>
      <w:lvlText w:val=""/>
      <w:lvlJc w:val="left"/>
      <w:pPr>
        <w:ind w:left="1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5E2DB8">
      <w:numFmt w:val="bullet"/>
      <w:lvlText w:val=""/>
      <w:lvlJc w:val="left"/>
      <w:pPr>
        <w:ind w:left="19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FA04F7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5AB8D65E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5F5EF3C0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BB868A30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6" w:tplc="BFB28EB2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7" w:tplc="EBA81770">
      <w:numFmt w:val="bullet"/>
      <w:lvlText w:val="•"/>
      <w:lvlJc w:val="left"/>
      <w:pPr>
        <w:ind w:left="8322" w:hanging="360"/>
      </w:pPr>
      <w:rPr>
        <w:rFonts w:hint="default"/>
        <w:lang w:val="ru-RU" w:eastAsia="en-US" w:bidi="ar-SA"/>
      </w:rPr>
    </w:lvl>
    <w:lvl w:ilvl="8" w:tplc="ACC48C54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</w:abstractNum>
  <w:abstractNum w:abstractNumId="6">
    <w:nsid w:val="533D0CE3"/>
    <w:multiLevelType w:val="hybridMultilevel"/>
    <w:tmpl w:val="3E06F3AE"/>
    <w:lvl w:ilvl="0" w:tplc="230289D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46FB4">
      <w:numFmt w:val="bullet"/>
      <w:lvlText w:val="•"/>
      <w:lvlJc w:val="left"/>
      <w:pPr>
        <w:ind w:left="396" w:hanging="144"/>
      </w:pPr>
      <w:rPr>
        <w:rFonts w:hint="default"/>
        <w:lang w:val="ru-RU" w:eastAsia="en-US" w:bidi="ar-SA"/>
      </w:rPr>
    </w:lvl>
    <w:lvl w:ilvl="2" w:tplc="BE9AAEBA">
      <w:numFmt w:val="bullet"/>
      <w:lvlText w:val="•"/>
      <w:lvlJc w:val="left"/>
      <w:pPr>
        <w:ind w:left="692" w:hanging="144"/>
      </w:pPr>
      <w:rPr>
        <w:rFonts w:hint="default"/>
        <w:lang w:val="ru-RU" w:eastAsia="en-US" w:bidi="ar-SA"/>
      </w:rPr>
    </w:lvl>
    <w:lvl w:ilvl="3" w:tplc="C2920BF4">
      <w:numFmt w:val="bullet"/>
      <w:lvlText w:val="•"/>
      <w:lvlJc w:val="left"/>
      <w:pPr>
        <w:ind w:left="989" w:hanging="144"/>
      </w:pPr>
      <w:rPr>
        <w:rFonts w:hint="default"/>
        <w:lang w:val="ru-RU" w:eastAsia="en-US" w:bidi="ar-SA"/>
      </w:rPr>
    </w:lvl>
    <w:lvl w:ilvl="4" w:tplc="F01C1F8C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5" w:tplc="B6DEE564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6" w:tplc="D3CCF150">
      <w:numFmt w:val="bullet"/>
      <w:lvlText w:val="•"/>
      <w:lvlJc w:val="left"/>
      <w:pPr>
        <w:ind w:left="1878" w:hanging="144"/>
      </w:pPr>
      <w:rPr>
        <w:rFonts w:hint="default"/>
        <w:lang w:val="ru-RU" w:eastAsia="en-US" w:bidi="ar-SA"/>
      </w:rPr>
    </w:lvl>
    <w:lvl w:ilvl="7" w:tplc="2F146494">
      <w:numFmt w:val="bullet"/>
      <w:lvlText w:val="•"/>
      <w:lvlJc w:val="left"/>
      <w:pPr>
        <w:ind w:left="2174" w:hanging="144"/>
      </w:pPr>
      <w:rPr>
        <w:rFonts w:hint="default"/>
        <w:lang w:val="ru-RU" w:eastAsia="en-US" w:bidi="ar-SA"/>
      </w:rPr>
    </w:lvl>
    <w:lvl w:ilvl="8" w:tplc="FCBA1456">
      <w:numFmt w:val="bullet"/>
      <w:lvlText w:val="•"/>
      <w:lvlJc w:val="left"/>
      <w:pPr>
        <w:ind w:left="2471" w:hanging="144"/>
      </w:pPr>
      <w:rPr>
        <w:rFonts w:hint="default"/>
        <w:lang w:val="ru-RU" w:eastAsia="en-US" w:bidi="ar-SA"/>
      </w:rPr>
    </w:lvl>
  </w:abstractNum>
  <w:abstractNum w:abstractNumId="7">
    <w:nsid w:val="60DB0A10"/>
    <w:multiLevelType w:val="hybridMultilevel"/>
    <w:tmpl w:val="939AEAC8"/>
    <w:lvl w:ilvl="0" w:tplc="A15A7A90">
      <w:numFmt w:val="bullet"/>
      <w:lvlText w:val="-"/>
      <w:lvlJc w:val="left"/>
      <w:pPr>
        <w:ind w:left="11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B25C98">
      <w:numFmt w:val="bullet"/>
      <w:lvlText w:val="•"/>
      <w:lvlJc w:val="left"/>
      <w:pPr>
        <w:ind w:left="388" w:hanging="356"/>
      </w:pPr>
      <w:rPr>
        <w:rFonts w:hint="default"/>
        <w:lang w:val="ru-RU" w:eastAsia="en-US" w:bidi="ar-SA"/>
      </w:rPr>
    </w:lvl>
    <w:lvl w:ilvl="2" w:tplc="9B2C7D4E">
      <w:numFmt w:val="bullet"/>
      <w:lvlText w:val="•"/>
      <w:lvlJc w:val="left"/>
      <w:pPr>
        <w:ind w:left="657" w:hanging="356"/>
      </w:pPr>
      <w:rPr>
        <w:rFonts w:hint="default"/>
        <w:lang w:val="ru-RU" w:eastAsia="en-US" w:bidi="ar-SA"/>
      </w:rPr>
    </w:lvl>
    <w:lvl w:ilvl="3" w:tplc="88C2FA9A">
      <w:numFmt w:val="bullet"/>
      <w:lvlText w:val="•"/>
      <w:lvlJc w:val="left"/>
      <w:pPr>
        <w:ind w:left="926" w:hanging="356"/>
      </w:pPr>
      <w:rPr>
        <w:rFonts w:hint="default"/>
        <w:lang w:val="ru-RU" w:eastAsia="en-US" w:bidi="ar-SA"/>
      </w:rPr>
    </w:lvl>
    <w:lvl w:ilvl="4" w:tplc="B1407678">
      <w:numFmt w:val="bullet"/>
      <w:lvlText w:val="•"/>
      <w:lvlJc w:val="left"/>
      <w:pPr>
        <w:ind w:left="1195" w:hanging="356"/>
      </w:pPr>
      <w:rPr>
        <w:rFonts w:hint="default"/>
        <w:lang w:val="ru-RU" w:eastAsia="en-US" w:bidi="ar-SA"/>
      </w:rPr>
    </w:lvl>
    <w:lvl w:ilvl="5" w:tplc="5172D8F6">
      <w:numFmt w:val="bullet"/>
      <w:lvlText w:val="•"/>
      <w:lvlJc w:val="left"/>
      <w:pPr>
        <w:ind w:left="1464" w:hanging="356"/>
      </w:pPr>
      <w:rPr>
        <w:rFonts w:hint="default"/>
        <w:lang w:val="ru-RU" w:eastAsia="en-US" w:bidi="ar-SA"/>
      </w:rPr>
    </w:lvl>
    <w:lvl w:ilvl="6" w:tplc="DA963130">
      <w:numFmt w:val="bullet"/>
      <w:lvlText w:val="•"/>
      <w:lvlJc w:val="left"/>
      <w:pPr>
        <w:ind w:left="1733" w:hanging="356"/>
      </w:pPr>
      <w:rPr>
        <w:rFonts w:hint="default"/>
        <w:lang w:val="ru-RU" w:eastAsia="en-US" w:bidi="ar-SA"/>
      </w:rPr>
    </w:lvl>
    <w:lvl w:ilvl="7" w:tplc="5FE686F2">
      <w:numFmt w:val="bullet"/>
      <w:lvlText w:val="•"/>
      <w:lvlJc w:val="left"/>
      <w:pPr>
        <w:ind w:left="2002" w:hanging="356"/>
      </w:pPr>
      <w:rPr>
        <w:rFonts w:hint="default"/>
        <w:lang w:val="ru-RU" w:eastAsia="en-US" w:bidi="ar-SA"/>
      </w:rPr>
    </w:lvl>
    <w:lvl w:ilvl="8" w:tplc="6CE27BF4">
      <w:numFmt w:val="bullet"/>
      <w:lvlText w:val="•"/>
      <w:lvlJc w:val="left"/>
      <w:pPr>
        <w:ind w:left="2271" w:hanging="356"/>
      </w:pPr>
      <w:rPr>
        <w:rFonts w:hint="default"/>
        <w:lang w:val="ru-RU" w:eastAsia="en-US" w:bidi="ar-SA"/>
      </w:rPr>
    </w:lvl>
  </w:abstractNum>
  <w:abstractNum w:abstractNumId="8">
    <w:nsid w:val="6A0B07C6"/>
    <w:multiLevelType w:val="hybridMultilevel"/>
    <w:tmpl w:val="C2BE9346"/>
    <w:lvl w:ilvl="0" w:tplc="91B2EC7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D6AA3A">
      <w:numFmt w:val="bullet"/>
      <w:lvlText w:val="•"/>
      <w:lvlJc w:val="left"/>
      <w:pPr>
        <w:ind w:left="325" w:hanging="144"/>
      </w:pPr>
      <w:rPr>
        <w:rFonts w:hint="default"/>
        <w:lang w:val="ru-RU" w:eastAsia="en-US" w:bidi="ar-SA"/>
      </w:rPr>
    </w:lvl>
    <w:lvl w:ilvl="2" w:tplc="26723B38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3" w:tplc="4E16080A">
      <w:numFmt w:val="bullet"/>
      <w:lvlText w:val="•"/>
      <w:lvlJc w:val="left"/>
      <w:pPr>
        <w:ind w:left="777" w:hanging="144"/>
      </w:pPr>
      <w:rPr>
        <w:rFonts w:hint="default"/>
        <w:lang w:val="ru-RU" w:eastAsia="en-US" w:bidi="ar-SA"/>
      </w:rPr>
    </w:lvl>
    <w:lvl w:ilvl="4" w:tplc="A2AC3BBC">
      <w:numFmt w:val="bullet"/>
      <w:lvlText w:val="•"/>
      <w:lvlJc w:val="left"/>
      <w:pPr>
        <w:ind w:left="1003" w:hanging="144"/>
      </w:pPr>
      <w:rPr>
        <w:rFonts w:hint="default"/>
        <w:lang w:val="ru-RU" w:eastAsia="en-US" w:bidi="ar-SA"/>
      </w:rPr>
    </w:lvl>
    <w:lvl w:ilvl="5" w:tplc="EECEFD3C">
      <w:numFmt w:val="bullet"/>
      <w:lvlText w:val="•"/>
      <w:lvlJc w:val="left"/>
      <w:pPr>
        <w:ind w:left="1229" w:hanging="144"/>
      </w:pPr>
      <w:rPr>
        <w:rFonts w:hint="default"/>
        <w:lang w:val="ru-RU" w:eastAsia="en-US" w:bidi="ar-SA"/>
      </w:rPr>
    </w:lvl>
    <w:lvl w:ilvl="6" w:tplc="6B2AC364">
      <w:numFmt w:val="bullet"/>
      <w:lvlText w:val="•"/>
      <w:lvlJc w:val="left"/>
      <w:pPr>
        <w:ind w:left="1454" w:hanging="144"/>
      </w:pPr>
      <w:rPr>
        <w:rFonts w:hint="default"/>
        <w:lang w:val="ru-RU" w:eastAsia="en-US" w:bidi="ar-SA"/>
      </w:rPr>
    </w:lvl>
    <w:lvl w:ilvl="7" w:tplc="8544F9CE">
      <w:numFmt w:val="bullet"/>
      <w:lvlText w:val="•"/>
      <w:lvlJc w:val="left"/>
      <w:pPr>
        <w:ind w:left="1680" w:hanging="144"/>
      </w:pPr>
      <w:rPr>
        <w:rFonts w:hint="default"/>
        <w:lang w:val="ru-RU" w:eastAsia="en-US" w:bidi="ar-SA"/>
      </w:rPr>
    </w:lvl>
    <w:lvl w:ilvl="8" w:tplc="104A60A6">
      <w:numFmt w:val="bullet"/>
      <w:lvlText w:val="•"/>
      <w:lvlJc w:val="left"/>
      <w:pPr>
        <w:ind w:left="1906" w:hanging="144"/>
      </w:pPr>
      <w:rPr>
        <w:rFonts w:hint="default"/>
        <w:lang w:val="ru-RU" w:eastAsia="en-US" w:bidi="ar-SA"/>
      </w:rPr>
    </w:lvl>
  </w:abstractNum>
  <w:abstractNum w:abstractNumId="9">
    <w:nsid w:val="6D0A5606"/>
    <w:multiLevelType w:val="hybridMultilevel"/>
    <w:tmpl w:val="CACEDA5E"/>
    <w:lvl w:ilvl="0" w:tplc="ED78BD44">
      <w:start w:val="1"/>
      <w:numFmt w:val="decimal"/>
      <w:lvlText w:val="%1."/>
      <w:lvlJc w:val="left"/>
      <w:pPr>
        <w:ind w:left="1846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C83BDA">
      <w:numFmt w:val="bullet"/>
      <w:lvlText w:val=""/>
      <w:lvlJc w:val="left"/>
      <w:pPr>
        <w:ind w:left="187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A305E82">
      <w:numFmt w:val="bullet"/>
      <w:lvlText w:val="•"/>
      <w:lvlJc w:val="left"/>
      <w:pPr>
        <w:ind w:left="2947" w:hanging="361"/>
      </w:pPr>
      <w:rPr>
        <w:rFonts w:hint="default"/>
        <w:lang w:val="ru-RU" w:eastAsia="en-US" w:bidi="ar-SA"/>
      </w:rPr>
    </w:lvl>
    <w:lvl w:ilvl="3" w:tplc="2D2EC4FE">
      <w:numFmt w:val="bullet"/>
      <w:lvlText w:val="•"/>
      <w:lvlJc w:val="left"/>
      <w:pPr>
        <w:ind w:left="4014" w:hanging="361"/>
      </w:pPr>
      <w:rPr>
        <w:rFonts w:hint="default"/>
        <w:lang w:val="ru-RU" w:eastAsia="en-US" w:bidi="ar-SA"/>
      </w:rPr>
    </w:lvl>
    <w:lvl w:ilvl="4" w:tplc="F320B846">
      <w:numFmt w:val="bullet"/>
      <w:lvlText w:val="•"/>
      <w:lvlJc w:val="left"/>
      <w:pPr>
        <w:ind w:left="5081" w:hanging="361"/>
      </w:pPr>
      <w:rPr>
        <w:rFonts w:hint="default"/>
        <w:lang w:val="ru-RU" w:eastAsia="en-US" w:bidi="ar-SA"/>
      </w:rPr>
    </w:lvl>
    <w:lvl w:ilvl="5" w:tplc="07CEADE0">
      <w:numFmt w:val="bullet"/>
      <w:lvlText w:val="•"/>
      <w:lvlJc w:val="left"/>
      <w:pPr>
        <w:ind w:left="6148" w:hanging="361"/>
      </w:pPr>
      <w:rPr>
        <w:rFonts w:hint="default"/>
        <w:lang w:val="ru-RU" w:eastAsia="en-US" w:bidi="ar-SA"/>
      </w:rPr>
    </w:lvl>
    <w:lvl w:ilvl="6" w:tplc="E4E25D10">
      <w:numFmt w:val="bullet"/>
      <w:lvlText w:val="•"/>
      <w:lvlJc w:val="left"/>
      <w:pPr>
        <w:ind w:left="7215" w:hanging="361"/>
      </w:pPr>
      <w:rPr>
        <w:rFonts w:hint="default"/>
        <w:lang w:val="ru-RU" w:eastAsia="en-US" w:bidi="ar-SA"/>
      </w:rPr>
    </w:lvl>
    <w:lvl w:ilvl="7" w:tplc="AB6A818E">
      <w:numFmt w:val="bullet"/>
      <w:lvlText w:val="•"/>
      <w:lvlJc w:val="left"/>
      <w:pPr>
        <w:ind w:left="8282" w:hanging="361"/>
      </w:pPr>
      <w:rPr>
        <w:rFonts w:hint="default"/>
        <w:lang w:val="ru-RU" w:eastAsia="en-US" w:bidi="ar-SA"/>
      </w:rPr>
    </w:lvl>
    <w:lvl w:ilvl="8" w:tplc="AC969424">
      <w:numFmt w:val="bullet"/>
      <w:lvlText w:val="•"/>
      <w:lvlJc w:val="left"/>
      <w:pPr>
        <w:ind w:left="934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115A"/>
    <w:rsid w:val="005748EA"/>
    <w:rsid w:val="005E115A"/>
    <w:rsid w:val="007554A4"/>
    <w:rsid w:val="00956412"/>
    <w:rsid w:val="00AE3946"/>
    <w:rsid w:val="00E81DB1"/>
    <w:rsid w:val="00E9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" w:right="1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84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564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6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" w:right="14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846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56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ds_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2025-03-14T05:47:00Z</dcterms:created>
  <dcterms:modified xsi:type="dcterms:W3CDTF">2025-03-14T05:50:00Z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